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956E9" w14:textId="38B5CF7A" w:rsidR="00BA00AB" w:rsidRDefault="00BB03C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RADEWELL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fl.1445)</w:t>
      </w:r>
    </w:p>
    <w:p w14:paraId="436EA391" w14:textId="77777777" w:rsidR="00BB03CB" w:rsidRDefault="00BB03CB" w:rsidP="009139A6">
      <w:pPr>
        <w:pStyle w:val="NoSpacing"/>
        <w:rPr>
          <w:rFonts w:cs="Times New Roman"/>
          <w:szCs w:val="24"/>
        </w:rPr>
      </w:pPr>
    </w:p>
    <w:p w14:paraId="588699F9" w14:textId="77777777" w:rsidR="00BB03CB" w:rsidRDefault="00BB03CB" w:rsidP="009139A6">
      <w:pPr>
        <w:pStyle w:val="NoSpacing"/>
        <w:rPr>
          <w:rFonts w:cs="Times New Roman"/>
          <w:szCs w:val="24"/>
        </w:rPr>
      </w:pPr>
    </w:p>
    <w:p w14:paraId="793B953B" w14:textId="057100A9" w:rsidR="00BB03CB" w:rsidRDefault="00BB03C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Jun.</w:t>
      </w:r>
      <w:r>
        <w:rPr>
          <w:rFonts w:cs="Times New Roman"/>
          <w:szCs w:val="24"/>
        </w:rPr>
        <w:tab/>
        <w:t>1445</w:t>
      </w:r>
      <w:r>
        <w:rPr>
          <w:rFonts w:cs="Times New Roman"/>
          <w:szCs w:val="24"/>
        </w:rPr>
        <w:tab/>
        <w:t xml:space="preserve">Writ of </w:t>
      </w:r>
      <w:proofErr w:type="gramStart"/>
      <w:r>
        <w:rPr>
          <w:rFonts w:cs="Times New Roman"/>
          <w:szCs w:val="24"/>
        </w:rPr>
        <w:t>diem</w:t>
      </w:r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Bedfordshire.</w:t>
      </w:r>
    </w:p>
    <w:p w14:paraId="0563CD00" w14:textId="4AC075A0" w:rsidR="00BB03CB" w:rsidRDefault="00BB03C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1437-45 p.302)</w:t>
      </w:r>
    </w:p>
    <w:p w14:paraId="012ABBDD" w14:textId="77777777" w:rsidR="00BB03CB" w:rsidRDefault="00BB03CB" w:rsidP="009139A6">
      <w:pPr>
        <w:pStyle w:val="NoSpacing"/>
        <w:rPr>
          <w:rFonts w:cs="Times New Roman"/>
          <w:szCs w:val="24"/>
        </w:rPr>
      </w:pPr>
    </w:p>
    <w:p w14:paraId="439BE893" w14:textId="77777777" w:rsidR="00BB03CB" w:rsidRDefault="00BB03CB" w:rsidP="009139A6">
      <w:pPr>
        <w:pStyle w:val="NoSpacing"/>
        <w:rPr>
          <w:rFonts w:cs="Times New Roman"/>
          <w:szCs w:val="24"/>
        </w:rPr>
      </w:pPr>
    </w:p>
    <w:p w14:paraId="69FBD6A9" w14:textId="4B443BE9" w:rsidR="00BB03CB" w:rsidRPr="00BB03CB" w:rsidRDefault="00BB03C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November 2023</w:t>
      </w:r>
    </w:p>
    <w:sectPr w:rsidR="00BB03CB" w:rsidRPr="00BB03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565F7" w14:textId="77777777" w:rsidR="00BB03CB" w:rsidRDefault="00BB03CB" w:rsidP="009139A6">
      <w:r>
        <w:separator/>
      </w:r>
    </w:p>
  </w:endnote>
  <w:endnote w:type="continuationSeparator" w:id="0">
    <w:p w14:paraId="0B4287FF" w14:textId="77777777" w:rsidR="00BB03CB" w:rsidRDefault="00BB03C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1D2E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AB63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687C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7EC9A" w14:textId="77777777" w:rsidR="00BB03CB" w:rsidRDefault="00BB03CB" w:rsidP="009139A6">
      <w:r>
        <w:separator/>
      </w:r>
    </w:p>
  </w:footnote>
  <w:footnote w:type="continuationSeparator" w:id="0">
    <w:p w14:paraId="1AC74450" w14:textId="77777777" w:rsidR="00BB03CB" w:rsidRDefault="00BB03C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C57C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0498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0C1B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3C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B03C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CE3BF3"/>
  <w15:chartTrackingRefBased/>
  <w15:docId w15:val="{A3CA3A9F-B991-4E82-AC83-DD50138E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2023-11-04T08:38:00Z</dcterms:created>
  <dcterms:modified xsi:type="dcterms:W3CDTF">2023-11-04T08:41:00Z</dcterms:modified>
</cp:coreProperties>
</file>